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A201EB" w:rsidRPr="004C4E8D" w:rsidRDefault="00A201EB" w:rsidP="00A201EB">
      <w:pPr>
        <w:widowControl w:val="0"/>
        <w:rPr>
          <w:b/>
        </w:rPr>
      </w:pPr>
    </w:p>
    <w:p w:rsidR="00A201EB" w:rsidRPr="004C4E8D" w:rsidRDefault="00A201EB" w:rsidP="00A201EB">
      <w:pPr>
        <w:widowControl w:val="0"/>
        <w:rPr>
          <w:b/>
        </w:rPr>
      </w:pPr>
    </w:p>
    <w:tbl>
      <w:tblPr>
        <w:tblW w:w="4738" w:type="dxa"/>
        <w:tblInd w:w="5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426"/>
        <w:gridCol w:w="1312"/>
      </w:tblGrid>
      <w:tr w:rsidR="009F2F34" w:rsidRPr="006E6AFF" w:rsidTr="00E1768A">
        <w:trPr>
          <w:trHeight w:val="473"/>
        </w:trPr>
        <w:tc>
          <w:tcPr>
            <w:tcW w:w="47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F2F34" w:rsidRPr="006E6AFF" w:rsidRDefault="009F2F34" w:rsidP="00E1768A">
            <w:pPr>
              <w:pStyle w:val="a9"/>
              <w:widowControl w:val="0"/>
              <w:spacing w:before="120" w:beforeAutospacing="0" w:after="0" w:afterAutospacing="0" w:line="360" w:lineRule="auto"/>
              <w:rPr>
                <w:color w:val="000000"/>
              </w:rPr>
            </w:pPr>
            <w:r w:rsidRPr="006E6AFF">
              <w:rPr>
                <w:b/>
                <w:color w:val="000000"/>
              </w:rPr>
              <w:t>УТВЕРЖДАЮ</w:t>
            </w:r>
          </w:p>
        </w:tc>
      </w:tr>
      <w:tr w:rsidR="009F2F34" w:rsidRPr="006E6AFF" w:rsidTr="00E1768A">
        <w:trPr>
          <w:trHeight w:val="740"/>
        </w:trPr>
        <w:tc>
          <w:tcPr>
            <w:tcW w:w="47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F2F34" w:rsidRPr="008C660D" w:rsidRDefault="009F2F34" w:rsidP="00E1768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Директор по логистике</w:t>
            </w:r>
          </w:p>
          <w:p w:rsidR="009F2F34" w:rsidRPr="006E6AFF" w:rsidRDefault="009F2F34" w:rsidP="00E1768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9F2F34" w:rsidRDefault="009F2F34" w:rsidP="00E1768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 К.В. Шкуревских</w:t>
            </w:r>
          </w:p>
          <w:p w:rsidR="009F2F34" w:rsidRPr="006E6AFF" w:rsidRDefault="009F2F34" w:rsidP="00E1768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</w:tr>
      <w:tr w:rsidR="009F2F34" w:rsidRPr="006E6AFF" w:rsidTr="00E1768A">
        <w:trPr>
          <w:trHeight w:val="66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2F34" w:rsidRPr="006E6AFF" w:rsidRDefault="009F2F34" w:rsidP="00E1768A">
            <w:pPr>
              <w:pStyle w:val="a9"/>
              <w:widowControl w:val="0"/>
              <w:spacing w:before="120" w:beforeAutospacing="0" w:after="0" w:afterAutospacing="0" w:line="360" w:lineRule="auto"/>
              <w:jc w:val="both"/>
              <w:rPr>
                <w:color w:val="00000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2F34" w:rsidRPr="006E6AFF" w:rsidRDefault="009F2F34" w:rsidP="00E1768A">
            <w:pPr>
              <w:pStyle w:val="a9"/>
              <w:widowControl w:val="0"/>
              <w:spacing w:before="120" w:beforeAutospacing="0" w:after="0" w:afterAutospacing="0" w:line="360" w:lineRule="auto"/>
              <w:jc w:val="both"/>
              <w:rPr>
                <w:color w:val="000000"/>
              </w:rPr>
            </w:pPr>
          </w:p>
        </w:tc>
      </w:tr>
      <w:tr w:rsidR="009F2F34" w:rsidRPr="006E6AFF" w:rsidTr="00E1768A">
        <w:trPr>
          <w:trHeight w:val="66"/>
        </w:trPr>
        <w:tc>
          <w:tcPr>
            <w:tcW w:w="47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F2F34" w:rsidRPr="006E6AFF" w:rsidRDefault="009F2F34" w:rsidP="00E1768A">
            <w:pPr>
              <w:pStyle w:val="a9"/>
              <w:widowControl w:val="0"/>
              <w:spacing w:before="12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«___» ___________ </w:t>
            </w:r>
            <w:r w:rsidRPr="006E6AFF">
              <w:rPr>
                <w:color w:val="000000"/>
              </w:rPr>
              <w:t>20</w:t>
            </w:r>
            <w:r>
              <w:rPr>
                <w:color w:val="000000"/>
              </w:rPr>
              <w:t>15</w:t>
            </w:r>
            <w:r w:rsidRPr="006E6AFF">
              <w:rPr>
                <w:color w:val="000000"/>
              </w:rPr>
              <w:t xml:space="preserve"> г.</w:t>
            </w:r>
          </w:p>
        </w:tc>
      </w:tr>
    </w:tbl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12639C">
      <w:pPr>
        <w:widowControl w:val="0"/>
        <w:jc w:val="center"/>
        <w:outlineLvl w:val="0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 w:rsidR="00F7572B">
        <w:rPr>
          <w:sz w:val="24"/>
          <w:szCs w:val="24"/>
        </w:rPr>
        <w:t xml:space="preserve"> №4</w:t>
      </w:r>
    </w:p>
    <w:p w:rsidR="00BD158B" w:rsidRPr="00A7627D" w:rsidRDefault="006218AA" w:rsidP="0012639C">
      <w:pPr>
        <w:widowControl w:val="0"/>
        <w:tabs>
          <w:tab w:val="left" w:pos="9356"/>
          <w:tab w:val="left" w:pos="9498"/>
        </w:tabs>
        <w:suppressAutoHyphens/>
        <w:jc w:val="center"/>
        <w:outlineLvl w:val="0"/>
        <w:rPr>
          <w:sz w:val="24"/>
          <w:szCs w:val="24"/>
        </w:rPr>
      </w:pPr>
      <w:r w:rsidRPr="00A7627D">
        <w:rPr>
          <w:sz w:val="24"/>
          <w:szCs w:val="24"/>
        </w:rPr>
        <w:t xml:space="preserve">на поставку </w:t>
      </w:r>
      <w:r w:rsidR="00E41734">
        <w:rPr>
          <w:sz w:val="24"/>
          <w:szCs w:val="24"/>
        </w:rPr>
        <w:t>ФИАТ ДУКАТО</w:t>
      </w:r>
      <w:r w:rsidR="008E70CD">
        <w:rPr>
          <w:sz w:val="24"/>
          <w:szCs w:val="24"/>
        </w:rPr>
        <w:t xml:space="preserve"> или эквивалент (аналог)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12639C">
      <w:pPr>
        <w:widowControl w:val="0"/>
        <w:tabs>
          <w:tab w:val="left" w:pos="9356"/>
          <w:tab w:val="left" w:pos="9498"/>
        </w:tabs>
        <w:suppressAutoHyphens/>
        <w:jc w:val="center"/>
        <w:outlineLvl w:val="0"/>
        <w:rPr>
          <w:sz w:val="24"/>
          <w:szCs w:val="24"/>
        </w:rPr>
      </w:pPr>
      <w:r w:rsidRPr="00A7627D">
        <w:rPr>
          <w:color w:val="000000"/>
          <w:sz w:val="24"/>
          <w:szCs w:val="24"/>
        </w:rPr>
        <w:t xml:space="preserve">Предмет закупки: </w:t>
      </w:r>
      <w:r w:rsidR="005B0FA6">
        <w:rPr>
          <w:i/>
          <w:color w:val="000000"/>
          <w:sz w:val="24"/>
          <w:szCs w:val="24"/>
        </w:rPr>
        <w:t>грузовой и автомобильный транспорт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12639C">
      <w:pPr>
        <w:widowControl w:val="0"/>
        <w:tabs>
          <w:tab w:val="left" w:pos="9356"/>
          <w:tab w:val="left" w:pos="9498"/>
        </w:tabs>
        <w:suppressAutoHyphens/>
        <w:jc w:val="center"/>
        <w:outlineLvl w:val="0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310D23" w:rsidRPr="006E6AFF" w:rsidRDefault="00807277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 w:rsidR="00241A5B">
        <w:rPr>
          <w:color w:val="000000"/>
          <w:sz w:val="24"/>
          <w:szCs w:val="24"/>
        </w:rPr>
        <w:t xml:space="preserve">15 </w:t>
      </w:r>
      <w:r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</w:t>
      </w:r>
      <w:r w:rsidR="004712BF">
        <w:rPr>
          <w:color w:val="000000"/>
        </w:rPr>
        <w:t>ФИАТ ДУКАТО</w:t>
      </w:r>
      <w:r w:rsidR="00BD1ED0">
        <w:rPr>
          <w:color w:val="000000"/>
        </w:rPr>
        <w:t xml:space="preserve"> или эквивалент (аналог)</w:t>
      </w:r>
      <w:r w:rsidRPr="006E6AFF">
        <w:rPr>
          <w:color w:val="000000"/>
        </w:rPr>
        <w:t xml:space="preserve">, </w:t>
      </w:r>
    </w:p>
    <w:p w:rsidR="006E6AFF" w:rsidRPr="006E6AFF" w:rsidRDefault="00BD1ED0" w:rsidP="006E6AFF">
      <w:pPr>
        <w:widowControl w:val="0"/>
        <w:jc w:val="center"/>
        <w:rPr>
          <w:b/>
          <w:sz w:val="24"/>
          <w:szCs w:val="24"/>
        </w:rPr>
      </w:pPr>
      <w:r>
        <w:rPr>
          <w:color w:val="000000"/>
        </w:rPr>
        <w:t xml:space="preserve">(подкатегория: бортовой автомобиль)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12639C">
      <w:pPr>
        <w:tabs>
          <w:tab w:val="left" w:pos="851"/>
        </w:tabs>
        <w:ind w:left="851"/>
        <w:outlineLvl w:val="0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first" r:id="rId7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418"/>
        <w:gridCol w:w="4536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6945E1" w:rsidRPr="006945E1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F685F" w:rsidRDefault="006A7154" w:rsidP="00BD6B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ФИАТ ДУКАТО             </w:t>
            </w:r>
            <w:r w:rsidR="00BD6BAF">
              <w:rPr>
                <w:i/>
                <w:sz w:val="18"/>
                <w:szCs w:val="18"/>
              </w:rPr>
              <w:t xml:space="preserve"> или аналог (</w:t>
            </w:r>
            <w:r w:rsidR="006945E1" w:rsidRPr="00EF685F">
              <w:rPr>
                <w:sz w:val="18"/>
                <w:szCs w:val="18"/>
              </w:rPr>
              <w:t>эквивалент</w:t>
            </w:r>
            <w:r w:rsidR="00BD6BAF">
              <w:rPr>
                <w:sz w:val="18"/>
                <w:szCs w:val="18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 xml:space="preserve">Технически допустимая </w:t>
            </w:r>
            <w:r w:rsidR="009A264A">
              <w:rPr>
                <w:sz w:val="16"/>
                <w:szCs w:val="16"/>
              </w:rPr>
              <w:t xml:space="preserve">полная </w:t>
            </w:r>
            <w:r w:rsidRPr="00EA5064">
              <w:rPr>
                <w:sz w:val="16"/>
                <w:szCs w:val="16"/>
              </w:rPr>
              <w:t xml:space="preserve">масса </w:t>
            </w:r>
            <w:r w:rsidR="009A264A">
              <w:rPr>
                <w:sz w:val="16"/>
                <w:szCs w:val="16"/>
              </w:rPr>
              <w:t>автомобиля</w:t>
            </w:r>
            <w:r w:rsidRPr="00EA5064">
              <w:rPr>
                <w:sz w:val="16"/>
                <w:szCs w:val="16"/>
              </w:rPr>
              <w:t>,</w:t>
            </w:r>
            <w:r w:rsidR="009A264A">
              <w:rPr>
                <w:sz w:val="16"/>
                <w:szCs w:val="16"/>
              </w:rPr>
              <w:t xml:space="preserve"> не </w:t>
            </w:r>
            <w:r w:rsidR="00EA0F83">
              <w:rPr>
                <w:sz w:val="16"/>
                <w:szCs w:val="16"/>
              </w:rPr>
              <w:t>более</w:t>
            </w:r>
            <w:r w:rsidR="009A264A">
              <w:rPr>
                <w:sz w:val="16"/>
                <w:szCs w:val="16"/>
              </w:rPr>
              <w:t xml:space="preserve"> </w:t>
            </w:r>
            <w:r w:rsidR="00EA0F83">
              <w:rPr>
                <w:sz w:val="16"/>
                <w:szCs w:val="16"/>
              </w:rPr>
              <w:t>35</w:t>
            </w:r>
            <w:r w:rsidR="009A264A">
              <w:rPr>
                <w:sz w:val="16"/>
                <w:szCs w:val="16"/>
              </w:rPr>
              <w:t>00кг;</w:t>
            </w:r>
            <w:r w:rsidRPr="00EA5064">
              <w:rPr>
                <w:sz w:val="16"/>
                <w:szCs w:val="16"/>
              </w:rPr>
              <w:t xml:space="preserve"> 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>Колесная формула: 4х2;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>Максимальная скорость, не менее 90 км/ч;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>Тип двигателя:</w:t>
            </w:r>
            <w:r w:rsidR="00A23242">
              <w:rPr>
                <w:sz w:val="16"/>
                <w:szCs w:val="16"/>
              </w:rPr>
              <w:t xml:space="preserve"> дизель,</w:t>
            </w:r>
            <w:r w:rsidR="00543351">
              <w:rPr>
                <w:sz w:val="16"/>
                <w:szCs w:val="16"/>
              </w:rPr>
              <w:t xml:space="preserve"> не ниже </w:t>
            </w:r>
            <w:r w:rsidR="00A23242">
              <w:rPr>
                <w:sz w:val="16"/>
                <w:szCs w:val="16"/>
              </w:rPr>
              <w:t xml:space="preserve"> ЕВРО-4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 xml:space="preserve">Мощность двигателя, не менее </w:t>
            </w:r>
            <w:r w:rsidR="00EA0F83">
              <w:rPr>
                <w:sz w:val="16"/>
                <w:szCs w:val="16"/>
              </w:rPr>
              <w:t>120</w:t>
            </w:r>
            <w:r w:rsidRPr="00EA5064">
              <w:rPr>
                <w:sz w:val="16"/>
                <w:szCs w:val="16"/>
              </w:rPr>
              <w:t xml:space="preserve"> л. с.;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 xml:space="preserve">Топливный бак, не менее </w:t>
            </w:r>
            <w:r w:rsidR="00EA0F83">
              <w:rPr>
                <w:sz w:val="16"/>
                <w:szCs w:val="16"/>
              </w:rPr>
              <w:t>9</w:t>
            </w:r>
            <w:r w:rsidRPr="00EA5064">
              <w:rPr>
                <w:sz w:val="16"/>
                <w:szCs w:val="16"/>
              </w:rPr>
              <w:t>0 л.;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>Тип</w:t>
            </w:r>
            <w:r w:rsidR="006C75ED">
              <w:rPr>
                <w:sz w:val="16"/>
                <w:szCs w:val="16"/>
              </w:rPr>
              <w:t xml:space="preserve"> КПП</w:t>
            </w:r>
            <w:r w:rsidRPr="00EA5064">
              <w:rPr>
                <w:sz w:val="16"/>
                <w:szCs w:val="16"/>
              </w:rPr>
              <w:t xml:space="preserve"> механическая;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 xml:space="preserve"> Передач КПП, не менее </w:t>
            </w:r>
            <w:r w:rsidR="00EA0F83">
              <w:rPr>
                <w:sz w:val="16"/>
                <w:szCs w:val="16"/>
              </w:rPr>
              <w:t>6</w:t>
            </w:r>
            <w:r w:rsidRPr="00EA5064">
              <w:rPr>
                <w:sz w:val="16"/>
                <w:szCs w:val="16"/>
              </w:rPr>
              <w:t>;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 xml:space="preserve"> Габаритные размеры автомобиля</w:t>
            </w:r>
            <w:r w:rsidR="00543351">
              <w:rPr>
                <w:sz w:val="16"/>
                <w:szCs w:val="16"/>
              </w:rPr>
              <w:t xml:space="preserve">, не более,  </w:t>
            </w:r>
            <w:r w:rsidR="00423854">
              <w:rPr>
                <w:sz w:val="16"/>
                <w:szCs w:val="16"/>
              </w:rPr>
              <w:t>6500</w:t>
            </w:r>
            <w:r w:rsidRPr="00EA5064">
              <w:rPr>
                <w:sz w:val="16"/>
                <w:szCs w:val="16"/>
              </w:rPr>
              <w:t>*2</w:t>
            </w:r>
            <w:r w:rsidR="00EC7CED">
              <w:rPr>
                <w:sz w:val="16"/>
                <w:szCs w:val="16"/>
              </w:rPr>
              <w:t>20</w:t>
            </w:r>
            <w:r w:rsidRPr="00EA5064">
              <w:rPr>
                <w:sz w:val="16"/>
                <w:szCs w:val="16"/>
              </w:rPr>
              <w:t>0*3000 (мм)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 xml:space="preserve"> Высота борта, не более, </w:t>
            </w:r>
            <w:r w:rsidR="00EC7CED">
              <w:rPr>
                <w:sz w:val="16"/>
                <w:szCs w:val="16"/>
              </w:rPr>
              <w:t>4</w:t>
            </w:r>
            <w:r w:rsidRPr="00EA5064">
              <w:rPr>
                <w:sz w:val="16"/>
                <w:szCs w:val="16"/>
              </w:rPr>
              <w:t>00 мм;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 xml:space="preserve"> Грузоподъёмность, не менее 1000 кг;</w:t>
            </w:r>
          </w:p>
          <w:p w:rsidR="00B06557" w:rsidRDefault="00B06557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B06557">
              <w:rPr>
                <w:sz w:val="16"/>
                <w:szCs w:val="16"/>
              </w:rPr>
              <w:t xml:space="preserve">Тип платформы: </w:t>
            </w:r>
            <w:proofErr w:type="gramStart"/>
            <w:r w:rsidR="00D80C3A">
              <w:rPr>
                <w:sz w:val="16"/>
                <w:szCs w:val="16"/>
              </w:rPr>
              <w:t>бортовая</w:t>
            </w:r>
            <w:proofErr w:type="gramEnd"/>
            <w:r w:rsidR="00D80C3A">
              <w:rPr>
                <w:sz w:val="16"/>
                <w:szCs w:val="16"/>
              </w:rPr>
              <w:t xml:space="preserve">, </w:t>
            </w:r>
            <w:proofErr w:type="spellStart"/>
            <w:r w:rsidR="00D80C3A">
              <w:rPr>
                <w:sz w:val="16"/>
                <w:szCs w:val="16"/>
              </w:rPr>
              <w:t>тентованная</w:t>
            </w:r>
            <w:proofErr w:type="spellEnd"/>
            <w:r w:rsidR="00D80C3A">
              <w:rPr>
                <w:sz w:val="16"/>
                <w:szCs w:val="16"/>
              </w:rPr>
              <w:t xml:space="preserve"> с задним клапаном</w:t>
            </w:r>
            <w:r w:rsidRPr="00B06557">
              <w:rPr>
                <w:sz w:val="16"/>
                <w:szCs w:val="16"/>
              </w:rPr>
              <w:t>;</w:t>
            </w:r>
          </w:p>
          <w:p w:rsidR="00B06557" w:rsidRDefault="00D80C3A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D80C3A">
              <w:rPr>
                <w:sz w:val="16"/>
                <w:szCs w:val="16"/>
              </w:rPr>
              <w:t>Кондиционер</w:t>
            </w:r>
            <w:r w:rsidR="00B06557" w:rsidRPr="00B06557">
              <w:rPr>
                <w:sz w:val="16"/>
                <w:szCs w:val="16"/>
              </w:rPr>
              <w:t>;</w:t>
            </w:r>
          </w:p>
          <w:p w:rsidR="00B06557" w:rsidRDefault="000328A0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Кабина</w:t>
            </w:r>
            <w:r w:rsidR="00543351">
              <w:rPr>
                <w:sz w:val="16"/>
                <w:szCs w:val="16"/>
              </w:rPr>
              <w:t>, не менее</w:t>
            </w:r>
            <w:r>
              <w:rPr>
                <w:sz w:val="16"/>
                <w:szCs w:val="16"/>
              </w:rPr>
              <w:t xml:space="preserve"> </w:t>
            </w:r>
            <w:r w:rsidR="00EA1124">
              <w:rPr>
                <w:sz w:val="16"/>
                <w:szCs w:val="16"/>
              </w:rPr>
              <w:t>тре</w:t>
            </w:r>
            <w:r>
              <w:rPr>
                <w:sz w:val="16"/>
                <w:szCs w:val="16"/>
              </w:rPr>
              <w:t>х</w:t>
            </w:r>
            <w:r w:rsidR="00016675">
              <w:rPr>
                <w:sz w:val="16"/>
                <w:szCs w:val="16"/>
              </w:rPr>
              <w:t xml:space="preserve"> мест с учетом</w:t>
            </w:r>
            <w:r w:rsidR="00DE70E1">
              <w:rPr>
                <w:sz w:val="16"/>
                <w:szCs w:val="16"/>
              </w:rPr>
              <w:t xml:space="preserve"> места </w:t>
            </w:r>
            <w:r w:rsidR="00016675">
              <w:rPr>
                <w:sz w:val="16"/>
                <w:szCs w:val="16"/>
              </w:rPr>
              <w:t xml:space="preserve"> водителя</w:t>
            </w:r>
            <w:r>
              <w:rPr>
                <w:sz w:val="16"/>
                <w:szCs w:val="16"/>
              </w:rPr>
              <w:t>;</w:t>
            </w:r>
          </w:p>
          <w:p w:rsidR="000328A0" w:rsidRPr="009B5361" w:rsidRDefault="009B5361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9B5361">
              <w:rPr>
                <w:sz w:val="16"/>
                <w:szCs w:val="16"/>
              </w:rPr>
              <w:t>Сиденье водителя регулируемое, с подголовником, с ремнем безопасности</w:t>
            </w:r>
            <w:r>
              <w:rPr>
                <w:sz w:val="16"/>
                <w:szCs w:val="16"/>
              </w:rPr>
              <w:t xml:space="preserve">, </w:t>
            </w:r>
            <w:r w:rsidRPr="009B5361">
              <w:rPr>
                <w:sz w:val="16"/>
                <w:szCs w:val="16"/>
              </w:rPr>
              <w:t>двойное пассажирское сиденье с трёхточечными ремнями безопасности</w:t>
            </w:r>
            <w:r w:rsidR="005F50F5">
              <w:rPr>
                <w:sz w:val="16"/>
                <w:szCs w:val="16"/>
              </w:rPr>
              <w:t>;</w:t>
            </w:r>
          </w:p>
          <w:p w:rsidR="007A63DF" w:rsidRDefault="00EA112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1124">
              <w:rPr>
                <w:sz w:val="16"/>
                <w:szCs w:val="16"/>
              </w:rPr>
              <w:t>Рулевое управление: наличие гидроусилителя, рулевой колонки с регулированием, с замком вала рулевого управления</w:t>
            </w:r>
            <w:r w:rsidR="004B124E">
              <w:rPr>
                <w:sz w:val="16"/>
                <w:szCs w:val="16"/>
              </w:rPr>
              <w:t>;</w:t>
            </w:r>
          </w:p>
          <w:p w:rsidR="004B124E" w:rsidRDefault="004B124E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Предпусковой подогреватель;</w:t>
            </w:r>
          </w:p>
          <w:p w:rsidR="005F50F5" w:rsidRDefault="005F50F5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5F50F5">
              <w:rPr>
                <w:sz w:val="16"/>
                <w:szCs w:val="16"/>
              </w:rPr>
              <w:t>Подушка безопасности водителя и преднатяжитель ремня безопасности</w:t>
            </w:r>
            <w:r>
              <w:rPr>
                <w:sz w:val="16"/>
                <w:szCs w:val="16"/>
              </w:rPr>
              <w:t>;</w:t>
            </w:r>
          </w:p>
          <w:p w:rsidR="009A264A" w:rsidRDefault="005F50F5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5F50F5">
              <w:rPr>
                <w:sz w:val="16"/>
                <w:szCs w:val="16"/>
              </w:rPr>
              <w:t>Полноразмерное запасное колесо</w:t>
            </w:r>
            <w:r>
              <w:rPr>
                <w:sz w:val="16"/>
                <w:szCs w:val="16"/>
              </w:rPr>
              <w:t>;</w:t>
            </w:r>
          </w:p>
          <w:p w:rsidR="005F50F5" w:rsidRDefault="0048264A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борта: алюминий;</w:t>
            </w:r>
          </w:p>
          <w:p w:rsidR="0048264A" w:rsidRPr="005F50F5" w:rsidRDefault="0048264A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настила грузовой платформы: фанера;</w:t>
            </w:r>
          </w:p>
          <w:p w:rsidR="00D540AE" w:rsidRPr="00E15837" w:rsidRDefault="00D540AE" w:rsidP="00EA5064">
            <w:pPr>
              <w:pStyle w:val="a3"/>
              <w:spacing w:after="160" w:line="259" w:lineRule="auto"/>
              <w:ind w:left="360"/>
              <w:rPr>
                <w:sz w:val="18"/>
                <w:szCs w:val="18"/>
                <w:highlight w:val="gree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E15837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E15837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322DB" w:rsidRDefault="00F7572B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F7572B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Не позднее </w:t>
            </w:r>
            <w:r w:rsidR="00016675">
              <w:rPr>
                <w:i/>
                <w:color w:val="000000"/>
                <w:sz w:val="18"/>
                <w:szCs w:val="18"/>
              </w:rPr>
              <w:t xml:space="preserve">Август- </w:t>
            </w:r>
            <w:proofErr w:type="spellStart"/>
            <w:r w:rsidR="00016675">
              <w:rPr>
                <w:i/>
                <w:color w:val="000000"/>
                <w:sz w:val="18"/>
                <w:szCs w:val="18"/>
              </w:rPr>
              <w:t>сентя-брь</w:t>
            </w:r>
            <w:proofErr w:type="spellEnd"/>
            <w:r w:rsidR="00016675">
              <w:rPr>
                <w:i/>
                <w:color w:val="000000"/>
                <w:sz w:val="18"/>
                <w:szCs w:val="18"/>
              </w:rPr>
              <w:t xml:space="preserve"> 2015г.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12639C" w:rsidP="00992BC9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Не менее 1-го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724FB8" w:rsidRDefault="00724FB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724FB8" w:rsidRDefault="00724FB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724FB8" w:rsidRDefault="00724FB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724FB8" w:rsidRDefault="00724FB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724FB8" w:rsidP="00321A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45 1112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52738" w:rsidRDefault="00B179BE" w:rsidP="00E15837">
            <w:pPr>
              <w:rPr>
                <w:color w:val="000000"/>
                <w:sz w:val="24"/>
                <w:szCs w:val="24"/>
              </w:rPr>
            </w:pPr>
            <w:r w:rsidRPr="00052738">
              <w:rPr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 w:rsidR="00E15837" w:rsidRPr="00052738">
              <w:rPr>
                <w:bCs/>
                <w:sz w:val="24"/>
              </w:rPr>
              <w:t>2015</w:t>
            </w:r>
            <w:r w:rsidRPr="00052738">
              <w:rPr>
                <w:bCs/>
                <w:sz w:val="24"/>
              </w:rPr>
              <w:t xml:space="preserve"> года выпуска</w:t>
            </w:r>
            <w:r w:rsidRPr="00052738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984E4F" w:rsidRDefault="00F7572B" w:rsidP="00984E4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E15837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7572B" w:rsidRDefault="007B5644" w:rsidP="00F7572B">
            <w:pPr>
              <w:pStyle w:val="1"/>
              <w:tabs>
                <w:tab w:val="left" w:pos="1418"/>
              </w:tabs>
              <w:spacing w:before="0" w:after="0"/>
              <w:ind w:left="176"/>
              <w:jc w:val="both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>В</w:t>
            </w:r>
            <w:r w:rsidRPr="00CD0726">
              <w:rPr>
                <w:snapToGrid/>
                <w:szCs w:val="24"/>
              </w:rPr>
              <w:t xml:space="preserve"> соответствии с</w:t>
            </w:r>
            <w:r w:rsidR="00823E4F">
              <w:rPr>
                <w:snapToGrid/>
                <w:szCs w:val="24"/>
              </w:rPr>
              <w:t xml:space="preserve"> условиями договора и</w:t>
            </w:r>
            <w:r w:rsidRPr="00CD0726">
              <w:rPr>
                <w:snapToGrid/>
                <w:szCs w:val="24"/>
              </w:rPr>
              <w:t xml:space="preserve"> Инструкцией о порядке приемки продукции производственно-технического назначения и товаров народного потребления по количеству  (Утв. Постановлением Госарбитража СССР от 15.06.1965 № П-6 ред. от 14.11.1974, с изм. от 22.10.1997); Инструкцией о порядке приемки продукции производственно-технического назначения и товаров народного потребления по качеству  (утв. Постановлением  Госарбитража СССР от 25.04.1966 № П-7 ред. от 14.11.1974, с изм. от 22.10.1997).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823E4F" w:rsidRDefault="00823E4F" w:rsidP="00F300B1">
            <w:pPr>
              <w:jc w:val="both"/>
              <w:rPr>
                <w:color w:val="000000"/>
                <w:sz w:val="24"/>
                <w:szCs w:val="24"/>
              </w:rPr>
            </w:pPr>
            <w:r w:rsidRPr="00823E4F">
              <w:rPr>
                <w:color w:val="000000"/>
                <w:sz w:val="24"/>
                <w:szCs w:val="24"/>
              </w:rPr>
              <w:t>В соответствии с условиями договора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E15837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E15837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E15837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Default="00310D23" w:rsidP="00310D23">
      <w:pPr>
        <w:jc w:val="center"/>
        <w:rPr>
          <w:color w:val="000000"/>
        </w:rPr>
      </w:pPr>
    </w:p>
    <w:p w:rsidR="00B869BA" w:rsidRPr="006E6AFF" w:rsidRDefault="00B869BA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869BA" w:rsidRDefault="00B869BA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B869BA">
              <w:rPr>
                <w:color w:val="000000"/>
                <w:sz w:val="24"/>
                <w:szCs w:val="24"/>
              </w:rPr>
              <w:t>Экологический класс не ниже ЕВРО-4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lastRenderedPageBreak/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F41E8" w:rsidRDefault="00341CA9" w:rsidP="007F41E8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7F41E8">
              <w:rPr>
                <w:color w:val="000000"/>
                <w:sz w:val="24"/>
                <w:szCs w:val="24"/>
              </w:rPr>
              <w:t>Соответствие техническому регламенту Таможенного союза «О безопасности колесных транспортных средств</w:t>
            </w:r>
            <w:proofErr w:type="gramStart"/>
            <w:r w:rsidRPr="007F41E8">
              <w:rPr>
                <w:color w:val="000000"/>
                <w:sz w:val="24"/>
                <w:szCs w:val="24"/>
              </w:rPr>
              <w:t>»</w:t>
            </w:r>
            <w:r w:rsidR="007F41E8" w:rsidRPr="007F41E8">
              <w:rPr>
                <w:color w:val="000000"/>
                <w:sz w:val="24"/>
                <w:szCs w:val="24"/>
              </w:rPr>
              <w:t>(</w:t>
            </w:r>
            <w:proofErr w:type="gramEnd"/>
            <w:r w:rsidR="007F41E8" w:rsidRPr="007F41E8">
              <w:rPr>
                <w:color w:val="000000"/>
                <w:sz w:val="24"/>
                <w:szCs w:val="24"/>
              </w:rPr>
              <w:t>ТР ТС 018/2011)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6E6AFF" w:rsidRDefault="00E15837" w:rsidP="00F771E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E15837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0" w:name="_Toc378761168"/>
            <w:bookmarkStart w:id="1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0"/>
            <w:bookmarkEnd w:id="1"/>
          </w:p>
        </w:tc>
      </w:tr>
      <w:tr w:rsidR="00F771EE" w:rsidRPr="006E6AFF" w:rsidTr="0042321E">
        <w:tc>
          <w:tcPr>
            <w:tcW w:w="9344" w:type="dxa"/>
          </w:tcPr>
          <w:p w:rsidR="00F771EE" w:rsidRPr="00B869BA" w:rsidRDefault="00B869BA" w:rsidP="00F7572B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г</w:t>
            </w:r>
            <w:r w:rsidR="00E15837" w:rsidRPr="00B869BA">
              <w:rPr>
                <w:sz w:val="24"/>
                <w:szCs w:val="20"/>
              </w:rPr>
              <w:t>. Екатеринбург</w:t>
            </w:r>
            <w:r w:rsidR="00F7572B">
              <w:rPr>
                <w:sz w:val="24"/>
                <w:szCs w:val="20"/>
              </w:rPr>
              <w:t>, ул. Раевского, 13.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52738" w:rsidRDefault="00F771EE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052738">
              <w:rPr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E15837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8F0B87" w:rsidRPr="005D2A65" w:rsidRDefault="008F0B87" w:rsidP="008F0B87">
      <w:pPr>
        <w:pStyle w:val="a8"/>
        <w:jc w:val="both"/>
        <w:outlineLvl w:val="0"/>
        <w:rPr>
          <w:sz w:val="24"/>
        </w:rPr>
      </w:pPr>
      <w:bookmarkStart w:id="2" w:name="_GoBack"/>
      <w:bookmarkEnd w:id="2"/>
      <w:r w:rsidRPr="005D2A65">
        <w:rPr>
          <w:sz w:val="24"/>
        </w:rPr>
        <w:t>Составил:</w:t>
      </w:r>
    </w:p>
    <w:p w:rsidR="008F0B87" w:rsidRPr="005D2A65" w:rsidRDefault="008F0B87" w:rsidP="008F0B87">
      <w:pPr>
        <w:pStyle w:val="a8"/>
        <w:jc w:val="both"/>
        <w:outlineLvl w:val="0"/>
        <w:rPr>
          <w:sz w:val="24"/>
        </w:rPr>
      </w:pPr>
    </w:p>
    <w:p w:rsidR="008F0B87" w:rsidRPr="005D2A65" w:rsidRDefault="008F0B87" w:rsidP="008F0B87">
      <w:pPr>
        <w:pStyle w:val="a8"/>
        <w:jc w:val="both"/>
        <w:outlineLvl w:val="0"/>
        <w:rPr>
          <w:sz w:val="24"/>
        </w:rPr>
      </w:pPr>
    </w:p>
    <w:p w:rsidR="008F0B87" w:rsidRPr="005D2A65" w:rsidRDefault="008F0B87" w:rsidP="008F0B87">
      <w:pPr>
        <w:pStyle w:val="a8"/>
        <w:jc w:val="both"/>
        <w:outlineLvl w:val="0"/>
        <w:rPr>
          <w:sz w:val="24"/>
        </w:rPr>
      </w:pPr>
      <w:r w:rsidRPr="005D2A65">
        <w:rPr>
          <w:sz w:val="24"/>
        </w:rPr>
        <w:t>Начальник транспортно-</w:t>
      </w:r>
    </w:p>
    <w:p w:rsidR="008F0B87" w:rsidRPr="005D2A65" w:rsidRDefault="008F0B87" w:rsidP="008F0B87">
      <w:pPr>
        <w:pStyle w:val="a8"/>
        <w:jc w:val="both"/>
        <w:outlineLvl w:val="0"/>
        <w:rPr>
          <w:sz w:val="24"/>
        </w:rPr>
      </w:pPr>
      <w:proofErr w:type="spellStart"/>
      <w:r w:rsidRPr="005D2A65">
        <w:rPr>
          <w:sz w:val="24"/>
        </w:rPr>
        <w:t>логистческого</w:t>
      </w:r>
      <w:proofErr w:type="spellEnd"/>
      <w:r w:rsidRPr="005D2A65">
        <w:rPr>
          <w:sz w:val="24"/>
        </w:rPr>
        <w:t xml:space="preserve"> цеха                                                           Х.Х. </w:t>
      </w:r>
      <w:proofErr w:type="spellStart"/>
      <w:r w:rsidRPr="005D2A65">
        <w:rPr>
          <w:sz w:val="24"/>
        </w:rPr>
        <w:t>Хуббатуллин</w:t>
      </w:r>
      <w:proofErr w:type="spellEnd"/>
    </w:p>
    <w:p w:rsidR="005D2A65" w:rsidRPr="005D2A65" w:rsidRDefault="005D2A65" w:rsidP="0012639C">
      <w:pPr>
        <w:pStyle w:val="a8"/>
        <w:jc w:val="both"/>
        <w:outlineLvl w:val="0"/>
        <w:rPr>
          <w:sz w:val="24"/>
        </w:rPr>
      </w:pPr>
    </w:p>
    <w:sectPr w:rsidR="005D2A65" w:rsidRPr="005D2A65" w:rsidSect="0061336E">
      <w:pgSz w:w="11906" w:h="16838"/>
      <w:pgMar w:top="851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D1B" w:rsidRDefault="00B45D1B">
      <w:r>
        <w:separator/>
      </w:r>
    </w:p>
  </w:endnote>
  <w:endnote w:type="continuationSeparator" w:id="0">
    <w:p w:rsidR="00B45D1B" w:rsidRDefault="00B45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EC" w:rsidRDefault="00B45D1B">
    <w:pPr>
      <w:pStyle w:val="a6"/>
      <w:jc w:val="center"/>
    </w:pPr>
  </w:p>
  <w:p w:rsidR="00B76CEC" w:rsidRDefault="00B45D1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D1B" w:rsidRDefault="00B45D1B">
      <w:r>
        <w:separator/>
      </w:r>
    </w:p>
  </w:footnote>
  <w:footnote w:type="continuationSeparator" w:id="0">
    <w:p w:rsidR="00B45D1B" w:rsidRDefault="00B45D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2F26AB"/>
    <w:multiLevelType w:val="multilevel"/>
    <w:tmpl w:val="E3DABD9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9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1F5058"/>
    <w:multiLevelType w:val="hybridMultilevel"/>
    <w:tmpl w:val="B6E624D6"/>
    <w:lvl w:ilvl="0" w:tplc="A2F8AF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11"/>
  </w:num>
  <w:num w:numId="13">
    <w:abstractNumId w:val="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401838"/>
    <w:rsid w:val="00000110"/>
    <w:rsid w:val="00016675"/>
    <w:rsid w:val="0002100B"/>
    <w:rsid w:val="00026545"/>
    <w:rsid w:val="000328A0"/>
    <w:rsid w:val="00034008"/>
    <w:rsid w:val="00037D3E"/>
    <w:rsid w:val="00052738"/>
    <w:rsid w:val="0007282D"/>
    <w:rsid w:val="000A3241"/>
    <w:rsid w:val="000A517D"/>
    <w:rsid w:val="000A6335"/>
    <w:rsid w:val="000C4832"/>
    <w:rsid w:val="000D17AB"/>
    <w:rsid w:val="000E013B"/>
    <w:rsid w:val="000E0A96"/>
    <w:rsid w:val="000F5840"/>
    <w:rsid w:val="00100E7F"/>
    <w:rsid w:val="0012639C"/>
    <w:rsid w:val="00133394"/>
    <w:rsid w:val="00146C6A"/>
    <w:rsid w:val="00160F1D"/>
    <w:rsid w:val="00163097"/>
    <w:rsid w:val="0018026B"/>
    <w:rsid w:val="001C573D"/>
    <w:rsid w:val="001D6CB8"/>
    <w:rsid w:val="00241A5B"/>
    <w:rsid w:val="002C4CD3"/>
    <w:rsid w:val="002E26A3"/>
    <w:rsid w:val="002F2F8F"/>
    <w:rsid w:val="00310D23"/>
    <w:rsid w:val="00312B3F"/>
    <w:rsid w:val="00321ADD"/>
    <w:rsid w:val="00336D88"/>
    <w:rsid w:val="00341CA9"/>
    <w:rsid w:val="00343963"/>
    <w:rsid w:val="00347761"/>
    <w:rsid w:val="00350319"/>
    <w:rsid w:val="003E6538"/>
    <w:rsid w:val="00401838"/>
    <w:rsid w:val="00423854"/>
    <w:rsid w:val="00443EEA"/>
    <w:rsid w:val="004712BF"/>
    <w:rsid w:val="0047240C"/>
    <w:rsid w:val="0048264A"/>
    <w:rsid w:val="004A70AB"/>
    <w:rsid w:val="004B11B4"/>
    <w:rsid w:val="004B124E"/>
    <w:rsid w:val="004E07C2"/>
    <w:rsid w:val="00516F78"/>
    <w:rsid w:val="00543351"/>
    <w:rsid w:val="005947E4"/>
    <w:rsid w:val="005B0FA6"/>
    <w:rsid w:val="005D2A65"/>
    <w:rsid w:val="005D5DC8"/>
    <w:rsid w:val="005F50F5"/>
    <w:rsid w:val="006067F3"/>
    <w:rsid w:val="0061336E"/>
    <w:rsid w:val="006218AA"/>
    <w:rsid w:val="006322DB"/>
    <w:rsid w:val="006812F2"/>
    <w:rsid w:val="006816DD"/>
    <w:rsid w:val="00682087"/>
    <w:rsid w:val="006945E1"/>
    <w:rsid w:val="006A7154"/>
    <w:rsid w:val="006C75ED"/>
    <w:rsid w:val="006E0C1F"/>
    <w:rsid w:val="006E6AFF"/>
    <w:rsid w:val="006E7900"/>
    <w:rsid w:val="0070547E"/>
    <w:rsid w:val="0071474C"/>
    <w:rsid w:val="00722790"/>
    <w:rsid w:val="00724FB8"/>
    <w:rsid w:val="0072584E"/>
    <w:rsid w:val="00755D94"/>
    <w:rsid w:val="00776944"/>
    <w:rsid w:val="007A63DF"/>
    <w:rsid w:val="007B5644"/>
    <w:rsid w:val="007F41E8"/>
    <w:rsid w:val="00802B36"/>
    <w:rsid w:val="00807277"/>
    <w:rsid w:val="00823E4F"/>
    <w:rsid w:val="0082651D"/>
    <w:rsid w:val="00837F7F"/>
    <w:rsid w:val="00852A4A"/>
    <w:rsid w:val="00854ED1"/>
    <w:rsid w:val="00876F49"/>
    <w:rsid w:val="00891E19"/>
    <w:rsid w:val="008A5A27"/>
    <w:rsid w:val="008A5AC9"/>
    <w:rsid w:val="008A776F"/>
    <w:rsid w:val="008C660D"/>
    <w:rsid w:val="008E3209"/>
    <w:rsid w:val="008E70CD"/>
    <w:rsid w:val="008E7E19"/>
    <w:rsid w:val="008F0B87"/>
    <w:rsid w:val="008F2C16"/>
    <w:rsid w:val="008F7624"/>
    <w:rsid w:val="00927736"/>
    <w:rsid w:val="00937CE7"/>
    <w:rsid w:val="009413FC"/>
    <w:rsid w:val="0097712C"/>
    <w:rsid w:val="009809FD"/>
    <w:rsid w:val="00984E4F"/>
    <w:rsid w:val="00992BC9"/>
    <w:rsid w:val="009A264A"/>
    <w:rsid w:val="009B5361"/>
    <w:rsid w:val="009E13EC"/>
    <w:rsid w:val="009F0F02"/>
    <w:rsid w:val="009F2F34"/>
    <w:rsid w:val="00A201EB"/>
    <w:rsid w:val="00A23242"/>
    <w:rsid w:val="00A37C54"/>
    <w:rsid w:val="00A7627D"/>
    <w:rsid w:val="00AA4463"/>
    <w:rsid w:val="00AE3131"/>
    <w:rsid w:val="00B0364B"/>
    <w:rsid w:val="00B06557"/>
    <w:rsid w:val="00B179BE"/>
    <w:rsid w:val="00B3496F"/>
    <w:rsid w:val="00B36D18"/>
    <w:rsid w:val="00B45D1B"/>
    <w:rsid w:val="00B54A88"/>
    <w:rsid w:val="00B869BA"/>
    <w:rsid w:val="00BC052A"/>
    <w:rsid w:val="00BD158B"/>
    <w:rsid w:val="00BD1ED0"/>
    <w:rsid w:val="00BD6BAF"/>
    <w:rsid w:val="00BF1D44"/>
    <w:rsid w:val="00C037D3"/>
    <w:rsid w:val="00C04F97"/>
    <w:rsid w:val="00C05C06"/>
    <w:rsid w:val="00C07911"/>
    <w:rsid w:val="00C141E1"/>
    <w:rsid w:val="00C46FE6"/>
    <w:rsid w:val="00C939BE"/>
    <w:rsid w:val="00CD07D0"/>
    <w:rsid w:val="00D51858"/>
    <w:rsid w:val="00D540AE"/>
    <w:rsid w:val="00D6304F"/>
    <w:rsid w:val="00D80C3A"/>
    <w:rsid w:val="00D8145A"/>
    <w:rsid w:val="00DA08F7"/>
    <w:rsid w:val="00DB684D"/>
    <w:rsid w:val="00DE70E1"/>
    <w:rsid w:val="00E063E0"/>
    <w:rsid w:val="00E1350F"/>
    <w:rsid w:val="00E15837"/>
    <w:rsid w:val="00E22081"/>
    <w:rsid w:val="00E22AAC"/>
    <w:rsid w:val="00E41734"/>
    <w:rsid w:val="00E72545"/>
    <w:rsid w:val="00EA0F83"/>
    <w:rsid w:val="00EA10D9"/>
    <w:rsid w:val="00EA1124"/>
    <w:rsid w:val="00EA5064"/>
    <w:rsid w:val="00EC7CED"/>
    <w:rsid w:val="00EF685F"/>
    <w:rsid w:val="00F017F3"/>
    <w:rsid w:val="00F02F1D"/>
    <w:rsid w:val="00F0642C"/>
    <w:rsid w:val="00F270E6"/>
    <w:rsid w:val="00F300B1"/>
    <w:rsid w:val="00F30B96"/>
    <w:rsid w:val="00F7572B"/>
    <w:rsid w:val="00F771EE"/>
    <w:rsid w:val="00F818EC"/>
    <w:rsid w:val="00F9162B"/>
    <w:rsid w:val="00FD4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">
    <w:name w:val="Обычный1"/>
    <w:rsid w:val="007B564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c">
    <w:name w:val="Document Map"/>
    <w:basedOn w:val="a"/>
    <w:link w:val="ad"/>
    <w:uiPriority w:val="99"/>
    <w:semiHidden/>
    <w:unhideWhenUsed/>
    <w:rsid w:val="0012639C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12639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2651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265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333</Company>
  <LinksUpToDate>false</LinksUpToDate>
  <CharactersWithSpaces>5233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Мугинов</cp:lastModifiedBy>
  <cp:revision>3</cp:revision>
  <cp:lastPrinted>2015-05-20T10:25:00Z</cp:lastPrinted>
  <dcterms:created xsi:type="dcterms:W3CDTF">2015-07-09T10:23:00Z</dcterms:created>
  <dcterms:modified xsi:type="dcterms:W3CDTF">2015-07-09T10:24:00Z</dcterms:modified>
</cp:coreProperties>
</file>